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657" w:rsidRPr="00DA600C" w:rsidRDefault="006E2D1B" w:rsidP="00AF5657">
      <w:pPr>
        <w:jc w:val="center"/>
        <w:rPr>
          <w:rFonts w:asciiTheme="minorHAnsi" w:hAnsiTheme="minorHAnsi"/>
          <w:b/>
          <w:sz w:val="48"/>
          <w:szCs w:val="48"/>
        </w:rPr>
      </w:pPr>
      <w:r>
        <w:rPr>
          <w:rFonts w:asciiTheme="minorHAnsi" w:hAnsiTheme="minorHAnsi"/>
          <w:b/>
          <w:sz w:val="48"/>
          <w:szCs w:val="48"/>
        </w:rPr>
        <w:t xml:space="preserve">Support </w:t>
      </w:r>
      <w:r w:rsidR="00AF5657" w:rsidRPr="00DA600C">
        <w:rPr>
          <w:rFonts w:asciiTheme="minorHAnsi" w:hAnsiTheme="minorHAnsi"/>
          <w:b/>
          <w:sz w:val="48"/>
          <w:szCs w:val="48"/>
        </w:rPr>
        <w:t>Immigrant</w:t>
      </w:r>
      <w:r>
        <w:rPr>
          <w:rFonts w:asciiTheme="minorHAnsi" w:hAnsiTheme="minorHAnsi"/>
          <w:b/>
          <w:sz w:val="48"/>
          <w:szCs w:val="48"/>
        </w:rPr>
        <w:t>s</w:t>
      </w:r>
      <w:r w:rsidR="00AF5657" w:rsidRPr="00DA600C">
        <w:rPr>
          <w:rFonts w:asciiTheme="minorHAnsi" w:hAnsiTheme="minorHAnsi"/>
          <w:b/>
          <w:sz w:val="48"/>
          <w:szCs w:val="48"/>
        </w:rPr>
        <w:t xml:space="preserve"> and Refugee</w:t>
      </w:r>
      <w:r>
        <w:rPr>
          <w:rFonts w:asciiTheme="minorHAnsi" w:hAnsiTheme="minorHAnsi"/>
          <w:b/>
          <w:sz w:val="48"/>
          <w:szCs w:val="48"/>
        </w:rPr>
        <w:t>s!</w:t>
      </w:r>
    </w:p>
    <w:p w:rsidR="00AF5657" w:rsidRPr="00DA600C" w:rsidRDefault="00AF5657" w:rsidP="00D805D1">
      <w:pPr>
        <w:spacing w:before="240"/>
        <w:rPr>
          <w:rFonts w:asciiTheme="minorHAnsi" w:eastAsia="Times New Roman" w:hAnsiTheme="minorHAnsi"/>
          <w:color w:val="222222"/>
          <w:sz w:val="28"/>
          <w:szCs w:val="28"/>
          <w:shd w:val="clear" w:color="auto" w:fill="FFFFFF"/>
        </w:rPr>
      </w:pPr>
      <w:r w:rsidRPr="00DA600C">
        <w:rPr>
          <w:rFonts w:asciiTheme="minorHAnsi" w:hAnsiTheme="minorHAnsi"/>
          <w:sz w:val="28"/>
          <w:szCs w:val="28"/>
        </w:rPr>
        <w:t xml:space="preserve">After </w:t>
      </w:r>
      <w:r w:rsidR="00D805D1">
        <w:rPr>
          <w:rFonts w:asciiTheme="minorHAnsi" w:hAnsiTheme="minorHAnsi"/>
          <w:sz w:val="28"/>
          <w:szCs w:val="28"/>
        </w:rPr>
        <w:t>the recent</w:t>
      </w:r>
      <w:r w:rsidRPr="00DA600C">
        <w:rPr>
          <w:rFonts w:asciiTheme="minorHAnsi" w:hAnsiTheme="minorHAnsi"/>
          <w:sz w:val="28"/>
          <w:szCs w:val="28"/>
        </w:rPr>
        <w:t xml:space="preserve"> attacks on immigrant and refugee communities at both the state and federal level, it is </w:t>
      </w:r>
      <w:r w:rsidRPr="00DA600C">
        <w:rPr>
          <w:rFonts w:asciiTheme="minorHAnsi" w:eastAsia="Times New Roman" w:hAnsiTheme="minorHAnsi"/>
          <w:color w:val="222222"/>
          <w:sz w:val="28"/>
          <w:szCs w:val="28"/>
          <w:shd w:val="clear" w:color="auto" w:fill="FFFFFF"/>
        </w:rPr>
        <w:t>time to come together and lift up the voices of our communities! Our movement is about building the world we believe in, one that is welcoming, diverse, and inclusive. So let’s lift up that vision and demand that those in power follow our lead.</w:t>
      </w:r>
    </w:p>
    <w:p w:rsidR="00AF5657" w:rsidRPr="00DA600C" w:rsidRDefault="00AF5657" w:rsidP="00AF5657">
      <w:pPr>
        <w:rPr>
          <w:rFonts w:asciiTheme="minorHAnsi" w:hAnsiTheme="minorHAnsi"/>
          <w:sz w:val="28"/>
          <w:szCs w:val="28"/>
        </w:rPr>
      </w:pPr>
    </w:p>
    <w:p w:rsidR="00AF5657" w:rsidRPr="00685DFC" w:rsidRDefault="00AF5657" w:rsidP="00AF5657">
      <w:pPr>
        <w:spacing w:after="80"/>
        <w:rPr>
          <w:rFonts w:asciiTheme="minorHAnsi" w:hAnsiTheme="minorHAnsi"/>
          <w:b/>
          <w:sz w:val="40"/>
          <w:szCs w:val="40"/>
        </w:rPr>
      </w:pPr>
      <w:r w:rsidRPr="00685DFC">
        <w:rPr>
          <w:rFonts w:asciiTheme="minorHAnsi" w:hAnsiTheme="minorHAnsi"/>
          <w:b/>
          <w:sz w:val="40"/>
          <w:szCs w:val="40"/>
        </w:rPr>
        <w:t>What can you do?</w:t>
      </w:r>
    </w:p>
    <w:p w:rsidR="00AF5657" w:rsidRPr="00685DFC" w:rsidRDefault="00AF5657" w:rsidP="00AF5657">
      <w:pPr>
        <w:numPr>
          <w:ilvl w:val="0"/>
          <w:numId w:val="1"/>
        </w:numPr>
        <w:spacing w:after="80"/>
        <w:ind w:left="1080"/>
        <w:rPr>
          <w:rFonts w:asciiTheme="minorHAnsi" w:hAnsiTheme="minorHAnsi"/>
          <w:sz w:val="32"/>
          <w:szCs w:val="32"/>
        </w:rPr>
      </w:pPr>
      <w:r w:rsidRPr="00685DFC">
        <w:rPr>
          <w:rFonts w:asciiTheme="minorHAnsi" w:hAnsiTheme="minorHAnsi"/>
          <w:sz w:val="32"/>
          <w:szCs w:val="32"/>
        </w:rPr>
        <w:t>Organize a press conference, rally, or other public event</w:t>
      </w:r>
    </w:p>
    <w:p w:rsidR="00AF5657" w:rsidRPr="00685DFC" w:rsidRDefault="00AF5657" w:rsidP="00AF5657">
      <w:pPr>
        <w:numPr>
          <w:ilvl w:val="0"/>
          <w:numId w:val="1"/>
        </w:numPr>
        <w:spacing w:after="80"/>
        <w:ind w:left="1080"/>
        <w:rPr>
          <w:rFonts w:asciiTheme="minorHAnsi" w:hAnsiTheme="minorHAnsi"/>
          <w:sz w:val="32"/>
          <w:szCs w:val="32"/>
        </w:rPr>
      </w:pPr>
      <w:r w:rsidRPr="00685DFC">
        <w:rPr>
          <w:rFonts w:asciiTheme="minorHAnsi" w:hAnsiTheme="minorHAnsi"/>
          <w:sz w:val="32"/>
          <w:szCs w:val="32"/>
        </w:rPr>
        <w:t>Visit</w:t>
      </w:r>
      <w:r w:rsidR="006E2D1B">
        <w:rPr>
          <w:rFonts w:asciiTheme="minorHAnsi" w:hAnsiTheme="minorHAnsi"/>
          <w:sz w:val="32"/>
          <w:szCs w:val="32"/>
        </w:rPr>
        <w:t>, call, or send a postcard to</w:t>
      </w:r>
      <w:r w:rsidRPr="00685DFC">
        <w:rPr>
          <w:rFonts w:asciiTheme="minorHAnsi" w:hAnsiTheme="minorHAnsi"/>
          <w:sz w:val="32"/>
          <w:szCs w:val="32"/>
        </w:rPr>
        <w:t xml:space="preserve"> your legislator(s)</w:t>
      </w:r>
      <w:r w:rsidR="006E2D1B">
        <w:rPr>
          <w:rFonts w:asciiTheme="minorHAnsi" w:hAnsiTheme="minorHAnsi"/>
          <w:sz w:val="32"/>
          <w:szCs w:val="32"/>
        </w:rPr>
        <w:t xml:space="preserve"> and say #</w:t>
      </w:r>
      <w:proofErr w:type="spellStart"/>
      <w:r w:rsidR="006E2D1B">
        <w:rPr>
          <w:rFonts w:asciiTheme="minorHAnsi" w:hAnsiTheme="minorHAnsi"/>
          <w:sz w:val="32"/>
          <w:szCs w:val="32"/>
        </w:rPr>
        <w:t>StoptheHate</w:t>
      </w:r>
      <w:proofErr w:type="spellEnd"/>
    </w:p>
    <w:p w:rsidR="00AF5657" w:rsidRPr="00685DFC" w:rsidRDefault="00AF5657" w:rsidP="00AF5657">
      <w:pPr>
        <w:numPr>
          <w:ilvl w:val="0"/>
          <w:numId w:val="1"/>
        </w:numPr>
        <w:spacing w:after="80"/>
        <w:ind w:left="1080"/>
        <w:rPr>
          <w:rFonts w:asciiTheme="minorHAnsi" w:hAnsiTheme="minorHAnsi"/>
          <w:sz w:val="32"/>
          <w:szCs w:val="32"/>
        </w:rPr>
      </w:pPr>
      <w:r w:rsidRPr="00685DFC">
        <w:rPr>
          <w:rFonts w:asciiTheme="minorHAnsi" w:hAnsiTheme="minorHAnsi"/>
          <w:sz w:val="32"/>
          <w:szCs w:val="32"/>
        </w:rPr>
        <w:t>Thank the Mayors of cities in PA who have stood up for immigrants &amp; refugees</w:t>
      </w:r>
    </w:p>
    <w:p w:rsidR="00AF5657" w:rsidRPr="00685DFC" w:rsidRDefault="00AF5657" w:rsidP="00AF5657">
      <w:pPr>
        <w:numPr>
          <w:ilvl w:val="0"/>
          <w:numId w:val="1"/>
        </w:numPr>
        <w:spacing w:after="80"/>
        <w:ind w:left="1080"/>
        <w:rPr>
          <w:rFonts w:asciiTheme="minorHAnsi" w:hAnsiTheme="minorHAnsi"/>
          <w:sz w:val="32"/>
          <w:szCs w:val="32"/>
        </w:rPr>
      </w:pPr>
      <w:r w:rsidRPr="00685DFC">
        <w:rPr>
          <w:rFonts w:asciiTheme="minorHAnsi" w:hAnsiTheme="minorHAnsi"/>
          <w:color w:val="auto"/>
          <w:sz w:val="32"/>
          <w:szCs w:val="32"/>
        </w:rPr>
        <w:t>Post your message on</w:t>
      </w:r>
      <w:r w:rsidRPr="00685DFC">
        <w:rPr>
          <w:rFonts w:asciiTheme="minorHAnsi" w:hAnsiTheme="minorHAnsi"/>
          <w:sz w:val="32"/>
          <w:szCs w:val="32"/>
        </w:rPr>
        <w:t xml:space="preserve"> social media with the </w:t>
      </w:r>
      <w:proofErr w:type="spellStart"/>
      <w:r w:rsidRPr="00685DFC">
        <w:rPr>
          <w:rFonts w:asciiTheme="minorHAnsi" w:hAnsiTheme="minorHAnsi"/>
          <w:sz w:val="32"/>
          <w:szCs w:val="32"/>
        </w:rPr>
        <w:t>hashtags</w:t>
      </w:r>
      <w:proofErr w:type="spellEnd"/>
      <w:r w:rsidRPr="00685DFC">
        <w:rPr>
          <w:rFonts w:asciiTheme="minorHAnsi" w:hAnsiTheme="minorHAnsi"/>
          <w:sz w:val="32"/>
          <w:szCs w:val="32"/>
        </w:rPr>
        <w:t>: #</w:t>
      </w:r>
      <w:proofErr w:type="spellStart"/>
      <w:r w:rsidR="00D805D1">
        <w:rPr>
          <w:rFonts w:asciiTheme="minorHAnsi" w:hAnsiTheme="minorHAnsi"/>
          <w:sz w:val="32"/>
          <w:szCs w:val="32"/>
        </w:rPr>
        <w:t>PAlovesImmigrants</w:t>
      </w:r>
      <w:proofErr w:type="spellEnd"/>
      <w:r w:rsidR="00D805D1">
        <w:rPr>
          <w:rFonts w:asciiTheme="minorHAnsi" w:hAnsiTheme="minorHAnsi"/>
          <w:sz w:val="32"/>
          <w:szCs w:val="32"/>
        </w:rPr>
        <w:t xml:space="preserve"> #</w:t>
      </w:r>
      <w:proofErr w:type="spellStart"/>
      <w:r w:rsidR="00D805D1">
        <w:rPr>
          <w:rFonts w:asciiTheme="minorHAnsi" w:hAnsiTheme="minorHAnsi"/>
          <w:sz w:val="32"/>
          <w:szCs w:val="32"/>
        </w:rPr>
        <w:t>RefugeesWelcome</w:t>
      </w:r>
      <w:proofErr w:type="spellEnd"/>
      <w:r w:rsidR="00D805D1">
        <w:rPr>
          <w:rFonts w:asciiTheme="minorHAnsi" w:hAnsiTheme="minorHAnsi"/>
          <w:sz w:val="32"/>
          <w:szCs w:val="32"/>
        </w:rPr>
        <w:t xml:space="preserve"> #</w:t>
      </w:r>
      <w:proofErr w:type="spellStart"/>
      <w:r w:rsidR="008F2552">
        <w:rPr>
          <w:rFonts w:asciiTheme="minorHAnsi" w:hAnsiTheme="minorHAnsi"/>
          <w:sz w:val="32"/>
          <w:szCs w:val="32"/>
        </w:rPr>
        <w:t>StoptheHate</w:t>
      </w:r>
      <w:proofErr w:type="spellEnd"/>
    </w:p>
    <w:p w:rsidR="00AF5657" w:rsidRPr="00685DFC" w:rsidRDefault="00AF5657" w:rsidP="00AF5657">
      <w:pPr>
        <w:numPr>
          <w:ilvl w:val="0"/>
          <w:numId w:val="1"/>
        </w:numPr>
        <w:spacing w:after="80"/>
        <w:ind w:left="1080"/>
        <w:rPr>
          <w:rFonts w:asciiTheme="minorHAnsi" w:hAnsiTheme="minorHAnsi"/>
          <w:sz w:val="32"/>
          <w:szCs w:val="32"/>
        </w:rPr>
      </w:pPr>
      <w:r w:rsidRPr="00685DFC">
        <w:rPr>
          <w:rFonts w:asciiTheme="minorHAnsi" w:hAnsiTheme="minorHAnsi"/>
          <w:sz w:val="32"/>
          <w:szCs w:val="32"/>
        </w:rPr>
        <w:t>Sign a petition supporting immigrants &amp; refugees</w:t>
      </w:r>
    </w:p>
    <w:p w:rsidR="005C709F" w:rsidRDefault="00AF5657" w:rsidP="0012542A">
      <w:pPr>
        <w:numPr>
          <w:ilvl w:val="0"/>
          <w:numId w:val="1"/>
        </w:numPr>
        <w:ind w:left="1080"/>
        <w:contextualSpacing/>
        <w:rPr>
          <w:rFonts w:asciiTheme="minorHAnsi" w:hAnsiTheme="minorHAnsi"/>
          <w:sz w:val="32"/>
          <w:szCs w:val="32"/>
        </w:rPr>
      </w:pPr>
      <w:r w:rsidRPr="00685DFC">
        <w:rPr>
          <w:rFonts w:asciiTheme="minorHAnsi" w:hAnsiTheme="minorHAnsi"/>
          <w:sz w:val="32"/>
          <w:szCs w:val="32"/>
        </w:rPr>
        <w:t xml:space="preserve">Donate to </w:t>
      </w:r>
      <w:r w:rsidR="008F2552">
        <w:rPr>
          <w:rFonts w:asciiTheme="minorHAnsi" w:hAnsiTheme="minorHAnsi"/>
          <w:sz w:val="32"/>
          <w:szCs w:val="32"/>
        </w:rPr>
        <w:t>a</w:t>
      </w:r>
      <w:r w:rsidRPr="00685DFC">
        <w:rPr>
          <w:rFonts w:asciiTheme="minorHAnsi" w:hAnsiTheme="minorHAnsi"/>
          <w:sz w:val="32"/>
          <w:szCs w:val="32"/>
        </w:rPr>
        <w:t xml:space="preserve"> local community organization</w:t>
      </w:r>
      <w:bookmarkStart w:id="0" w:name="_GoBack"/>
      <w:bookmarkEnd w:id="0"/>
    </w:p>
    <w:p w:rsidR="00D805D1" w:rsidRPr="006E2D1B" w:rsidRDefault="006E2D1B" w:rsidP="006E2D1B">
      <w:pPr>
        <w:spacing w:before="480"/>
        <w:jc w:val="center"/>
        <w:rPr>
          <w:rFonts w:asciiTheme="minorHAnsi" w:hAnsiTheme="minorHAnsi"/>
          <w:b/>
          <w:sz w:val="40"/>
          <w:szCs w:val="40"/>
        </w:rPr>
      </w:pPr>
      <w:r>
        <w:rPr>
          <w:rFonts w:asciiTheme="minorHAnsi" w:hAnsiTheme="minorHAnsi"/>
          <w:b/>
          <w:noProof/>
          <w:sz w:val="40"/>
          <w:szCs w:val="40"/>
        </w:rPr>
        <w:drawing>
          <wp:anchor distT="0" distB="0" distL="114300" distR="114300" simplePos="0" relativeHeight="251658240" behindDoc="0" locked="0" layoutInCell="1" allowOverlap="1">
            <wp:simplePos x="0" y="0"/>
            <wp:positionH relativeFrom="column">
              <wp:posOffset>1875155</wp:posOffset>
            </wp:positionH>
            <wp:positionV relativeFrom="paragraph">
              <wp:posOffset>200025</wp:posOffset>
            </wp:positionV>
            <wp:extent cx="2197100" cy="182880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ugees-welcome-336x280.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197100" cy="1828800"/>
                    </a:xfrm>
                    <a:prstGeom prst="rect">
                      <a:avLst/>
                    </a:prstGeom>
                  </pic:spPr>
                </pic:pic>
              </a:graphicData>
            </a:graphic>
          </wp:anchor>
        </w:drawing>
      </w:r>
      <w:r w:rsidR="00D805D1" w:rsidRPr="006E2D1B">
        <w:rPr>
          <w:rFonts w:asciiTheme="minorHAnsi" w:hAnsiTheme="minorHAnsi"/>
          <w:b/>
          <w:sz w:val="40"/>
          <w:szCs w:val="40"/>
        </w:rPr>
        <w:t>Go to www.paimmigrant.org for more information!</w:t>
      </w:r>
    </w:p>
    <w:sectPr w:rsidR="00D805D1" w:rsidRPr="006E2D1B" w:rsidSect="00FC321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C6E" w:rsidRDefault="00633C6E" w:rsidP="00AF5657">
      <w:pPr>
        <w:spacing w:line="240" w:lineRule="auto"/>
      </w:pPr>
      <w:r>
        <w:separator/>
      </w:r>
    </w:p>
  </w:endnote>
  <w:endnote w:type="continuationSeparator" w:id="0">
    <w:p w:rsidR="00633C6E" w:rsidRDefault="00633C6E" w:rsidP="00AF56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57" w:rsidRDefault="00AF5657" w:rsidP="00AF5657">
    <w:pPr>
      <w:pStyle w:val="Footer"/>
      <w:jc w:val="center"/>
    </w:pPr>
    <w:r w:rsidRPr="00DA600C">
      <w:rPr>
        <w:rFonts w:asciiTheme="minorHAnsi" w:hAnsiTheme="minorHAnsi"/>
        <w:noProof/>
        <w:sz w:val="48"/>
        <w:szCs w:val="48"/>
      </w:rPr>
      <w:drawing>
        <wp:anchor distT="0" distB="0" distL="114300" distR="114300" simplePos="0" relativeHeight="251659264" behindDoc="0" locked="0" layoutInCell="1" allowOverlap="1">
          <wp:simplePos x="0" y="0"/>
          <wp:positionH relativeFrom="margin">
            <wp:posOffset>-50800</wp:posOffset>
          </wp:positionH>
          <wp:positionV relativeFrom="margin">
            <wp:posOffset>8388350</wp:posOffset>
          </wp:positionV>
          <wp:extent cx="382270" cy="457200"/>
          <wp:effectExtent l="19050" t="0" r="0" b="0"/>
          <wp:wrapSquare wrapText="bothSides"/>
          <wp:docPr id="3"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1" cstate="print"/>
                  <a:srcRect/>
                  <a:stretch>
                    <a:fillRect/>
                  </a:stretch>
                </pic:blipFill>
                <pic:spPr bwMode="auto">
                  <a:xfrm>
                    <a:off x="0" y="0"/>
                    <a:ext cx="382270" cy="457200"/>
                  </a:xfrm>
                  <a:prstGeom prst="rect">
                    <a:avLst/>
                  </a:prstGeom>
                  <a:noFill/>
                  <a:ln w="9525">
                    <a:noFill/>
                    <a:miter lim="800000"/>
                    <a:headEnd/>
                    <a:tailEnd/>
                  </a:ln>
                </pic:spPr>
              </pic:pic>
            </a:graphicData>
          </a:graphic>
        </wp:anchor>
      </w:drawing>
    </w:r>
    <w:r>
      <w:t>Pennsylvania Immigration and Citizenship Coalition – www.paimmigrant.org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C6E" w:rsidRDefault="00633C6E" w:rsidP="00AF5657">
      <w:pPr>
        <w:spacing w:line="240" w:lineRule="auto"/>
      </w:pPr>
      <w:r>
        <w:separator/>
      </w:r>
    </w:p>
  </w:footnote>
  <w:footnote w:type="continuationSeparator" w:id="0">
    <w:p w:rsidR="00633C6E" w:rsidRDefault="00633C6E" w:rsidP="00AF565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3635B"/>
    <w:multiLevelType w:val="multilevel"/>
    <w:tmpl w:val="34B46EE0"/>
    <w:lvl w:ilvl="0">
      <w:start w:val="1"/>
      <w:numFmt w:val="decimal"/>
      <w:lvlText w:val="%1)"/>
      <w:lvlJc w:val="left"/>
      <w:pPr>
        <w:ind w:left="360" w:hanging="360"/>
      </w:pPr>
      <w:rPr>
        <w:rFonts w:hint="default"/>
        <w:u w:val="none"/>
      </w:rPr>
    </w:lvl>
    <w:lvl w:ilvl="1">
      <w:start w:val="1"/>
      <w:numFmt w:val="bullet"/>
      <w:lvlText w:val=""/>
      <w:lvlJc w:val="left"/>
      <w:pPr>
        <w:tabs>
          <w:tab w:val="num" w:pos="1080"/>
        </w:tabs>
        <w:ind w:left="1080" w:hanging="360"/>
      </w:pPr>
      <w:rPr>
        <w:rFonts w:ascii="Symbol" w:hAnsi="Symbol" w:hint="default"/>
        <w:u w:val="none"/>
      </w:rPr>
    </w:lvl>
    <w:lvl w:ilvl="2">
      <w:start w:val="1"/>
      <w:numFmt w:val="bullet"/>
      <w:lvlText w:val=""/>
      <w:lvlJc w:val="left"/>
      <w:pPr>
        <w:tabs>
          <w:tab w:val="num" w:pos="1800"/>
        </w:tabs>
        <w:ind w:left="1800" w:hanging="360"/>
      </w:pPr>
      <w:rPr>
        <w:rFonts w:ascii="Symbol" w:hAnsi="Symbol" w:hint="default"/>
        <w:u w:val="none"/>
      </w:rPr>
    </w:lvl>
    <w:lvl w:ilvl="3">
      <w:start w:val="1"/>
      <w:numFmt w:val="bullet"/>
      <w:lvlText w:val="●"/>
      <w:lvlJc w:val="left"/>
      <w:pPr>
        <w:ind w:left="1800" w:firstLine="2520"/>
      </w:pPr>
      <w:rPr>
        <w:rFonts w:hint="default"/>
        <w:u w:val="none"/>
      </w:rPr>
    </w:lvl>
    <w:lvl w:ilvl="4">
      <w:start w:val="1"/>
      <w:numFmt w:val="bullet"/>
      <w:lvlText w:val="○"/>
      <w:lvlJc w:val="left"/>
      <w:pPr>
        <w:ind w:left="2520" w:firstLine="3240"/>
      </w:pPr>
      <w:rPr>
        <w:rFonts w:hint="default"/>
        <w:u w:val="none"/>
      </w:rPr>
    </w:lvl>
    <w:lvl w:ilvl="5">
      <w:start w:val="1"/>
      <w:numFmt w:val="bullet"/>
      <w:lvlText w:val="■"/>
      <w:lvlJc w:val="left"/>
      <w:pPr>
        <w:ind w:left="3240" w:firstLine="3960"/>
      </w:pPr>
      <w:rPr>
        <w:rFonts w:hint="default"/>
        <w:u w:val="none"/>
      </w:rPr>
    </w:lvl>
    <w:lvl w:ilvl="6">
      <w:start w:val="1"/>
      <w:numFmt w:val="bullet"/>
      <w:lvlText w:val="●"/>
      <w:lvlJc w:val="left"/>
      <w:pPr>
        <w:ind w:left="3960" w:firstLine="4680"/>
      </w:pPr>
      <w:rPr>
        <w:rFonts w:hint="default"/>
        <w:u w:val="none"/>
      </w:rPr>
    </w:lvl>
    <w:lvl w:ilvl="7">
      <w:start w:val="1"/>
      <w:numFmt w:val="bullet"/>
      <w:lvlText w:val="○"/>
      <w:lvlJc w:val="left"/>
      <w:pPr>
        <w:ind w:left="4680" w:firstLine="5400"/>
      </w:pPr>
      <w:rPr>
        <w:rFonts w:hint="default"/>
        <w:u w:val="none"/>
      </w:rPr>
    </w:lvl>
    <w:lvl w:ilvl="8">
      <w:start w:val="1"/>
      <w:numFmt w:val="bullet"/>
      <w:lvlText w:val="■"/>
      <w:lvlJc w:val="left"/>
      <w:pPr>
        <w:ind w:left="5400" w:firstLine="6120"/>
      </w:pPr>
      <w:rPr>
        <w:rFonts w:hint="default"/>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F5657"/>
    <w:rsid w:val="0012542A"/>
    <w:rsid w:val="001C4D33"/>
    <w:rsid w:val="005C709F"/>
    <w:rsid w:val="00633C6E"/>
    <w:rsid w:val="006B0A9C"/>
    <w:rsid w:val="006E2D1B"/>
    <w:rsid w:val="006E4A22"/>
    <w:rsid w:val="007A069E"/>
    <w:rsid w:val="008F2552"/>
    <w:rsid w:val="00AC3200"/>
    <w:rsid w:val="00AF5657"/>
    <w:rsid w:val="00B14D9A"/>
    <w:rsid w:val="00C21994"/>
    <w:rsid w:val="00D805D1"/>
    <w:rsid w:val="00E345CB"/>
    <w:rsid w:val="00E72CED"/>
    <w:rsid w:val="00FC3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5657"/>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657"/>
    <w:pPr>
      <w:tabs>
        <w:tab w:val="center" w:pos="4680"/>
        <w:tab w:val="right" w:pos="9360"/>
      </w:tabs>
      <w:spacing w:line="240" w:lineRule="auto"/>
    </w:pPr>
  </w:style>
  <w:style w:type="character" w:customStyle="1" w:styleId="HeaderChar">
    <w:name w:val="Header Char"/>
    <w:basedOn w:val="DefaultParagraphFont"/>
    <w:link w:val="Header"/>
    <w:uiPriority w:val="99"/>
    <w:rsid w:val="00AF5657"/>
    <w:rPr>
      <w:rFonts w:ascii="Arial" w:eastAsia="Arial" w:hAnsi="Arial" w:cs="Arial"/>
      <w:color w:val="000000"/>
      <w:sz w:val="22"/>
      <w:szCs w:val="22"/>
    </w:rPr>
  </w:style>
  <w:style w:type="paragraph" w:styleId="Footer">
    <w:name w:val="footer"/>
    <w:basedOn w:val="Normal"/>
    <w:link w:val="FooterChar"/>
    <w:uiPriority w:val="99"/>
    <w:unhideWhenUsed/>
    <w:rsid w:val="00AF5657"/>
    <w:pPr>
      <w:tabs>
        <w:tab w:val="center" w:pos="4680"/>
        <w:tab w:val="right" w:pos="9360"/>
      </w:tabs>
      <w:spacing w:line="240" w:lineRule="auto"/>
    </w:pPr>
  </w:style>
  <w:style w:type="character" w:customStyle="1" w:styleId="FooterChar">
    <w:name w:val="Footer Char"/>
    <w:basedOn w:val="DefaultParagraphFont"/>
    <w:link w:val="Footer"/>
    <w:uiPriority w:val="99"/>
    <w:rsid w:val="00AF5657"/>
    <w:rPr>
      <w:rFonts w:ascii="Arial" w:eastAsia="Arial" w:hAnsi="Arial" w:cs="Arial"/>
      <w:color w:val="000000"/>
      <w:sz w:val="22"/>
      <w:szCs w:val="22"/>
    </w:rPr>
  </w:style>
  <w:style w:type="character" w:styleId="Hyperlink">
    <w:name w:val="Hyperlink"/>
    <w:basedOn w:val="DefaultParagraphFont"/>
    <w:uiPriority w:val="99"/>
    <w:unhideWhenUsed/>
    <w:rsid w:val="00D805D1"/>
    <w:rPr>
      <w:color w:val="0563C1"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Sundrop Carter</dc:creator>
  <cp:keywords/>
  <dc:description/>
  <cp:lastModifiedBy>Sundrop Carter</cp:lastModifiedBy>
  <cp:revision>8</cp:revision>
  <dcterms:created xsi:type="dcterms:W3CDTF">2017-01-28T03:04:00Z</dcterms:created>
  <dcterms:modified xsi:type="dcterms:W3CDTF">2017-02-07T01:17:00Z</dcterms:modified>
</cp:coreProperties>
</file>